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rtl w:val="0"/>
        </w:rPr>
        <w:t xml:space="preserve">Regional Advisory Board Meeting</w:t>
      </w:r>
    </w:p>
    <w:p w:rsidP="00000000" w:rsidRPr="00000000" w:rsidR="00000000" w:rsidDel="00000000" w:rsidRDefault="00000000">
      <w:pPr>
        <w:jc w:val="center"/>
      </w:pPr>
      <w:r w:rsidRPr="00000000" w:rsidR="00000000" w:rsidDel="00000000">
        <w:rPr>
          <w:rtl w:val="0"/>
        </w:rPr>
        <w:t xml:space="preserve">Minutes</w:t>
      </w:r>
    </w:p>
    <w:p w:rsidP="00000000" w:rsidRPr="00000000" w:rsidR="00000000" w:rsidDel="00000000" w:rsidRDefault="00000000">
      <w:pPr>
        <w:jc w:val="center"/>
      </w:pPr>
      <w:r w:rsidRPr="00000000" w:rsidR="00000000" w:rsidDel="00000000">
        <w:rPr>
          <w:rtl w:val="0"/>
        </w:rPr>
        <w:t xml:space="preserve">May 7, 2013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Present: S. Dwyer, J. Tyler, D. Cover, D. Baker, P. Andrew, T. DeBalsi, J. Gerding, G. Paludi, A. Tucker, F. Bass, T. Candon, T. Bishop, L. Hibner, C. Reibel, D. Heavisides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i w:val="1"/>
          <w:rtl w:val="0"/>
        </w:rPr>
        <w:t xml:space="preserve">Doug:</w:t>
      </w:r>
    </w:p>
    <w:p w:rsidP="00000000" w:rsidRPr="00000000" w:rsidR="00000000" w:rsidDel="00000000" w:rsidRDefault="00000000">
      <w:pPr>
        <w:numPr>
          <w:ilvl w:val="0"/>
          <w:numId w:val="8"/>
        </w:numPr>
        <w:ind w:left="720" w:hanging="359"/>
      </w:pPr>
      <w:r w:rsidRPr="00000000" w:rsidR="00000000" w:rsidDel="00000000">
        <w:rPr>
          <w:rtl w:val="0"/>
        </w:rPr>
        <w:t xml:space="preserve">Students presented their portfolio to the RAB. </w:t>
      </w:r>
    </w:p>
    <w:p w:rsidP="00000000" w:rsidRPr="00000000" w:rsidR="00000000" w:rsidDel="00000000" w:rsidRDefault="00000000">
      <w:pPr>
        <w:numPr>
          <w:ilvl w:val="0"/>
          <w:numId w:val="8"/>
        </w:numPr>
        <w:ind w:left="720" w:hanging="359"/>
      </w:pPr>
      <w:r w:rsidRPr="00000000" w:rsidR="00000000" w:rsidDel="00000000">
        <w:rPr>
          <w:rtl w:val="0"/>
        </w:rPr>
        <w:t xml:space="preserve">The RAB members were given the opportunity to give students feedback about their own experience with the portfolio discussions.  </w:t>
      </w:r>
    </w:p>
    <w:p w:rsidP="00000000" w:rsidRPr="00000000" w:rsidR="00000000" w:rsidDel="00000000" w:rsidRDefault="00000000">
      <w:pPr>
        <w:numPr>
          <w:ilvl w:val="1"/>
          <w:numId w:val="8"/>
        </w:numPr>
        <w:ind w:left="1440" w:hanging="359"/>
      </w:pPr>
      <w:r w:rsidRPr="00000000" w:rsidR="00000000" w:rsidDel="00000000">
        <w:rPr>
          <w:rtl w:val="0"/>
        </w:rPr>
        <w:t xml:space="preserve">Guidance is present</w:t>
      </w:r>
    </w:p>
    <w:p w:rsidP="00000000" w:rsidRPr="00000000" w:rsidR="00000000" w:rsidDel="00000000" w:rsidRDefault="00000000">
      <w:pPr>
        <w:numPr>
          <w:ilvl w:val="1"/>
          <w:numId w:val="8"/>
        </w:numPr>
        <w:ind w:left="1440" w:hanging="359"/>
      </w:pPr>
      <w:r w:rsidRPr="00000000" w:rsidR="00000000" w:rsidDel="00000000">
        <w:rPr>
          <w:rtl w:val="0"/>
        </w:rPr>
        <w:t xml:space="preserve">Students enthusiasm</w:t>
      </w:r>
    </w:p>
    <w:p w:rsidP="00000000" w:rsidRPr="00000000" w:rsidR="00000000" w:rsidDel="00000000" w:rsidRDefault="00000000">
      <w:pPr>
        <w:numPr>
          <w:ilvl w:val="1"/>
          <w:numId w:val="8"/>
        </w:numPr>
        <w:ind w:left="1440" w:hanging="359"/>
      </w:pPr>
      <w:r w:rsidRPr="00000000" w:rsidR="00000000" w:rsidDel="00000000">
        <w:rPr>
          <w:rtl w:val="0"/>
        </w:rPr>
        <w:t xml:space="preserve">Support of staff</w:t>
      </w:r>
    </w:p>
    <w:p w:rsidP="00000000" w:rsidRPr="00000000" w:rsidR="00000000" w:rsidDel="00000000" w:rsidRDefault="00000000">
      <w:pPr>
        <w:numPr>
          <w:ilvl w:val="1"/>
          <w:numId w:val="8"/>
        </w:numPr>
        <w:ind w:left="1440" w:hanging="359"/>
      </w:pPr>
      <w:r w:rsidRPr="00000000" w:rsidR="00000000" w:rsidDel="00000000">
        <w:rPr>
          <w:rtl w:val="0"/>
        </w:rPr>
        <w:t xml:space="preserve">Feeling welcome here </w:t>
      </w:r>
    </w:p>
    <w:p w:rsidP="00000000" w:rsidRPr="00000000" w:rsidR="00000000" w:rsidDel="00000000" w:rsidRDefault="00000000">
      <w:pPr>
        <w:numPr>
          <w:ilvl w:val="1"/>
          <w:numId w:val="8"/>
        </w:numPr>
        <w:ind w:left="1440" w:hanging="359"/>
      </w:pPr>
      <w:r w:rsidRPr="00000000" w:rsidR="00000000" w:rsidDel="00000000">
        <w:rPr>
          <w:rtl w:val="0"/>
        </w:rPr>
        <w:t xml:space="preserve">Confidence building/Self</w:t>
      </w:r>
    </w:p>
    <w:p w:rsidP="00000000" w:rsidRPr="00000000" w:rsidR="00000000" w:rsidDel="00000000" w:rsidRDefault="00000000">
      <w:pPr>
        <w:numPr>
          <w:ilvl w:val="1"/>
          <w:numId w:val="8"/>
        </w:numPr>
        <w:ind w:left="1440" w:hanging="359"/>
      </w:pPr>
      <w:r w:rsidRPr="00000000" w:rsidR="00000000" w:rsidDel="00000000">
        <w:rPr>
          <w:rtl w:val="0"/>
        </w:rPr>
        <w:t xml:space="preserve">Connection to the end result at their home school as well</w:t>
      </w:r>
    </w:p>
    <w:p w:rsidP="00000000" w:rsidRPr="00000000" w:rsidR="00000000" w:rsidDel="00000000" w:rsidRDefault="00000000">
      <w:pPr>
        <w:numPr>
          <w:ilvl w:val="1"/>
          <w:numId w:val="8"/>
        </w:numPr>
        <w:ind w:left="1440" w:hanging="359"/>
      </w:pPr>
      <w:r w:rsidRPr="00000000" w:rsidR="00000000" w:rsidDel="00000000">
        <w:rPr>
          <w:rtl w:val="0"/>
        </w:rPr>
        <w:t xml:space="preserve">Hearing who they are as people - integrated interests and likes</w:t>
      </w:r>
    </w:p>
    <w:p w:rsidP="00000000" w:rsidRPr="00000000" w:rsidR="00000000" w:rsidDel="00000000" w:rsidRDefault="00000000">
      <w:pPr>
        <w:numPr>
          <w:ilvl w:val="1"/>
          <w:numId w:val="8"/>
        </w:numPr>
        <w:ind w:left="1440" w:hanging="359"/>
      </w:pPr>
      <w:r w:rsidRPr="00000000" w:rsidR="00000000" w:rsidDel="00000000">
        <w:rPr>
          <w:rtl w:val="0"/>
        </w:rPr>
        <w:t xml:space="preserve">The students know what they don’t want to do </w:t>
      </w:r>
    </w:p>
    <w:p w:rsidP="00000000" w:rsidRPr="00000000" w:rsidR="00000000" w:rsidDel="00000000" w:rsidRDefault="00000000">
      <w:pPr/>
      <w:r w:rsidRPr="00000000" w:rsidR="00000000" w:rsidDel="00000000">
        <w:rPr>
          <w:rtl w:val="0"/>
        </w:rPr>
        <w:tab/>
      </w:r>
    </w:p>
    <w:p w:rsidP="00000000" w:rsidRPr="00000000" w:rsidR="00000000" w:rsidDel="00000000" w:rsidRDefault="00000000">
      <w:pPr/>
      <w:r w:rsidRPr="00000000" w:rsidR="00000000" w:rsidDel="00000000">
        <w:rPr>
          <w:b w:val="1"/>
          <w:i w:val="1"/>
          <w:rtl w:val="0"/>
        </w:rPr>
        <w:t xml:space="preserve">RAB Notes and Agenda - Website</w:t>
      </w:r>
    </w:p>
    <w:p w:rsidP="00000000" w:rsidRPr="00000000" w:rsidR="00000000" w:rsidDel="00000000" w:rsidRDefault="00000000">
      <w:pPr>
        <w:numPr>
          <w:ilvl w:val="0"/>
          <w:numId w:val="8"/>
        </w:numPr>
        <w:ind w:left="720" w:hanging="359"/>
      </w:pPr>
      <w:r w:rsidRPr="00000000" w:rsidR="00000000" w:rsidDel="00000000">
        <w:rPr>
          <w:rtl w:val="0"/>
        </w:rPr>
        <w:t xml:space="preserve">Next year, all the documents will be posted on a website (instead of the green folders). </w:t>
      </w:r>
      <w:hyperlink r:id="rId5">
        <w:r w:rsidRPr="00000000" w:rsidR="00000000" w:rsidDel="00000000">
          <w:rPr>
            <w:color w:val="1155cc"/>
            <w:u w:val="single"/>
            <w:rtl w:val="0"/>
          </w:rPr>
          <w:t xml:space="preserve">www.hactcrab.weebly.com</w:t>
        </w:r>
      </w:hyperlink>
      <w:r w:rsidRPr="00000000" w:rsidR="00000000" w:rsidDel="00000000">
        <w:rPr>
          <w:rtl w:val="0"/>
        </w:rPr>
        <w:t xml:space="preserve"> (password: hactcrab). (Left hand side navigation) </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6"/>
        </w:numPr>
        <w:ind w:left="720" w:hanging="359"/>
      </w:pPr>
      <w:r w:rsidRPr="00000000" w:rsidR="00000000" w:rsidDel="00000000">
        <w:rPr>
          <w:rtl w:val="0"/>
        </w:rPr>
        <w:t xml:space="preserve">Student component at every meeting (have a student come talk for 5 - 10 minutes each meeting) for next year. </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6"/>
        </w:numPr>
        <w:ind w:left="720" w:hanging="359"/>
      </w:pPr>
      <w:r w:rsidRPr="00000000" w:rsidR="00000000" w:rsidDel="00000000">
        <w:rPr>
          <w:rtl w:val="0"/>
        </w:rPr>
        <w:t xml:space="preserve">Notes were accepted as is D. Covey.  Second J. Gerding.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7"/>
        </w:numPr>
        <w:ind w:left="720" w:hanging="359"/>
      </w:pPr>
      <w:r w:rsidRPr="00000000" w:rsidR="00000000" w:rsidDel="00000000">
        <w:rPr>
          <w:rtl w:val="0"/>
        </w:rPr>
        <w:t xml:space="preserve">Next year - New dates for RAB meeting: September 17th, November 5th, March 11th, May 6th.</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7"/>
        </w:numPr>
        <w:ind w:left="720" w:hanging="359"/>
      </w:pPr>
      <w:r w:rsidRPr="00000000" w:rsidR="00000000" w:rsidDel="00000000">
        <w:rPr>
          <w:rtl w:val="0"/>
        </w:rPr>
        <w:t xml:space="preserve">Bylaws: Elect Officers of the Group - Chairperson J. Gerding, Vice Chairperson G. Pauldi, Secretary S. Dwyer. </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0" w:firstLine="0"/>
      </w:pPr>
      <w:r w:rsidRPr="00000000" w:rsidR="00000000" w:rsidDel="00000000">
        <w:rPr>
          <w:b w:val="1"/>
          <w:i w:val="1"/>
          <w:rtl w:val="0"/>
        </w:rPr>
        <w:t xml:space="preserve">Mission Statement</w:t>
      </w:r>
    </w:p>
    <w:p w:rsidP="00000000" w:rsidRPr="00000000" w:rsidR="00000000" w:rsidDel="00000000" w:rsidRDefault="00000000">
      <w:pPr>
        <w:numPr>
          <w:ilvl w:val="0"/>
          <w:numId w:val="5"/>
        </w:numPr>
        <w:ind w:left="720" w:hanging="359"/>
      </w:pPr>
      <w:r w:rsidRPr="00000000" w:rsidR="00000000" w:rsidDel="00000000">
        <w:rPr>
          <w:rtl w:val="0"/>
        </w:rPr>
        <w:t xml:space="preserve">D. Heavisides discussed the story behind the mission statement changes. Reasons for changes - transition in leadership, narrow our focus, retention, affect everything going forward. </w:t>
      </w:r>
    </w:p>
    <w:p w:rsidP="00000000" w:rsidRPr="00000000" w:rsidR="00000000" w:rsidDel="00000000" w:rsidRDefault="00000000">
      <w:pPr>
        <w:numPr>
          <w:ilvl w:val="0"/>
          <w:numId w:val="5"/>
        </w:numPr>
        <w:ind w:left="720" w:hanging="359"/>
      </w:pPr>
      <w:r w:rsidRPr="00000000" w:rsidR="00000000" w:rsidDel="00000000">
        <w:rPr>
          <w:rtl w:val="0"/>
        </w:rPr>
        <w:t xml:space="preserve">Feedback: Give RAB 3 or 4 minutes to make handwritten notes on the document individually, then share with a partner, lastly come back to a large group.  Make notes on the sheet, which will be given to D. Heavisides to discuss with the writing group. </w:t>
      </w:r>
    </w:p>
    <w:p w:rsidP="00000000" w:rsidRPr="00000000" w:rsidR="00000000" w:rsidDel="00000000" w:rsidRDefault="00000000">
      <w:pPr>
        <w:numPr>
          <w:ilvl w:val="0"/>
          <w:numId w:val="5"/>
        </w:numPr>
        <w:ind w:left="720" w:hanging="359"/>
      </w:pPr>
      <w:r w:rsidRPr="00000000" w:rsidR="00000000" w:rsidDel="00000000">
        <w:rPr>
          <w:rtl w:val="0"/>
        </w:rPr>
        <w:t xml:space="preserve">Doug received feedback from the RAB, this was documented on their individual sheets.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i w:val="1"/>
          <w:rtl w:val="0"/>
        </w:rPr>
        <w:t xml:space="preserve">Action Plan: </w:t>
      </w:r>
    </w:p>
    <w:p w:rsidP="00000000" w:rsidRPr="00000000" w:rsidR="00000000" w:rsidDel="00000000" w:rsidRDefault="00000000">
      <w:pPr>
        <w:numPr>
          <w:ilvl w:val="0"/>
          <w:numId w:val="4"/>
        </w:numPr>
        <w:ind w:left="720" w:hanging="359"/>
      </w:pPr>
      <w:r w:rsidRPr="00000000" w:rsidR="00000000" w:rsidDel="00000000">
        <w:rPr>
          <w:rtl w:val="0"/>
        </w:rPr>
        <w:t xml:space="preserve">The Improvement Plan from the State of Vermont was viewed by the staff.  In previous years, this document was used for the Action Plan. This year the Improvement Plan will be used for the Action Plan. The staff was unable to give feedback, however they will be aware of the major notes from it.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i w:val="1"/>
          <w:rtl w:val="0"/>
        </w:rPr>
        <w:t xml:space="preserve">Perkins Plan:</w:t>
      </w:r>
    </w:p>
    <w:p w:rsidP="00000000" w:rsidRPr="00000000" w:rsidR="00000000" w:rsidDel="00000000" w:rsidRDefault="00000000">
      <w:pPr>
        <w:numPr>
          <w:ilvl w:val="0"/>
          <w:numId w:val="3"/>
        </w:numPr>
        <w:ind w:left="720" w:hanging="359"/>
      </w:pPr>
      <w:r w:rsidRPr="00000000" w:rsidR="00000000" w:rsidDel="00000000">
        <w:rPr>
          <w:rtl w:val="0"/>
        </w:rPr>
        <w:t xml:space="preserve">Disregard the numbers from the top for New Hampshire, at the bottom that is how it will be divided up (Vermont’s).  Next year, we will add a career planner (C.P.), C.P. benefits, that position will be in the summer. That will be Al Flory’s new role during the summer, for four weeks. He will try to meet with every returning Senior to develop a plan, review their portfolio, and a career inventory. There is also money allocated for the summer tech. camp.  We are hoping for an increase from 50 to 80 students this summer. Havah has also began her work with the middle schools. There is also the professional development money that is above and beyond what teachers are already being given through the district (3,600 roughly).  Program equipment has been bumped up since last year, all programs are listed to ensure if needed it can be used for a program. New Hampshire money will be used the same.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i w:val="1"/>
          <w:rtl w:val="0"/>
        </w:rPr>
        <w:t xml:space="preserve">Updates - Enrollment</w:t>
      </w:r>
      <w:r w:rsidRPr="00000000" w:rsidR="00000000" w:rsidDel="00000000">
        <w:rPr>
          <w:b w:val="1"/>
          <w:rtl w:val="0"/>
        </w:rPr>
        <w:t xml:space="preserve">: </w:t>
      </w:r>
    </w:p>
    <w:p w:rsidP="00000000" w:rsidRPr="00000000" w:rsidR="00000000" w:rsidDel="00000000" w:rsidRDefault="00000000">
      <w:pPr>
        <w:numPr>
          <w:ilvl w:val="0"/>
          <w:numId w:val="2"/>
        </w:numPr>
        <w:ind w:left="720" w:hanging="359"/>
      </w:pPr>
      <w:r w:rsidRPr="00000000" w:rsidR="00000000" w:rsidDel="00000000">
        <w:rPr>
          <w:rtl w:val="0"/>
        </w:rPr>
        <w:t xml:space="preserve">Cosmetology has rebounded, we have 17 students signed up. </w:t>
      </w:r>
    </w:p>
    <w:p w:rsidP="00000000" w:rsidRPr="00000000" w:rsidR="00000000" w:rsidDel="00000000" w:rsidRDefault="00000000">
      <w:pPr>
        <w:numPr>
          <w:ilvl w:val="0"/>
          <w:numId w:val="2"/>
        </w:numPr>
        <w:ind w:left="720" w:hanging="359"/>
      </w:pPr>
      <w:r w:rsidRPr="00000000" w:rsidR="00000000" w:rsidDel="00000000">
        <w:rPr>
          <w:rtl w:val="0"/>
        </w:rPr>
        <w:t xml:space="preserve">Engineering Architectural Design only has two in the morning, he had 5 sign up for Juniors and 11 Pre-Students. </w:t>
      </w:r>
    </w:p>
    <w:p w:rsidP="00000000" w:rsidRPr="00000000" w:rsidR="00000000" w:rsidDel="00000000" w:rsidRDefault="00000000">
      <w:pPr>
        <w:numPr>
          <w:ilvl w:val="0"/>
          <w:numId w:val="2"/>
        </w:numPr>
        <w:ind w:left="720" w:hanging="359"/>
      </w:pPr>
      <w:r w:rsidRPr="00000000" w:rsidR="00000000" w:rsidDel="00000000">
        <w:rPr>
          <w:rtl w:val="0"/>
        </w:rPr>
        <w:t xml:space="preserve">Computer Tech. Applications he has 8 Juniors and 8 pre’s. </w:t>
      </w:r>
    </w:p>
    <w:p w:rsidP="00000000" w:rsidRPr="00000000" w:rsidR="00000000" w:rsidDel="00000000" w:rsidRDefault="00000000">
      <w:pPr>
        <w:numPr>
          <w:ilvl w:val="0"/>
          <w:numId w:val="2"/>
        </w:numPr>
        <w:ind w:left="720" w:hanging="359"/>
      </w:pPr>
      <w:r w:rsidRPr="00000000" w:rsidR="00000000" w:rsidDel="00000000">
        <w:rPr>
          <w:rtl w:val="0"/>
        </w:rPr>
        <w:t xml:space="preserve">In order to maintain full-time, the program has to have 14 total (am &amp; pm). The Pre-Students have helped with these numbers greatly.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i w:val="1"/>
          <w:rtl w:val="0"/>
        </w:rPr>
        <w:t xml:space="preserve">Initiatives - Staff:</w:t>
      </w:r>
    </w:p>
    <w:p w:rsidP="00000000" w:rsidRPr="00000000" w:rsidR="00000000" w:rsidDel="00000000" w:rsidRDefault="00000000">
      <w:pPr>
        <w:numPr>
          <w:ilvl w:val="0"/>
          <w:numId w:val="1"/>
        </w:numPr>
        <w:ind w:left="720" w:hanging="359"/>
      </w:pPr>
      <w:r w:rsidRPr="00000000" w:rsidR="00000000" w:rsidDel="00000000">
        <w:rPr>
          <w:rtl w:val="0"/>
        </w:rPr>
        <w:t xml:space="preserve">Staff professional development - working with difficult students, technology (all students will be expected to create a digital portfolio in another year), open house on a saturday as a larger event, re-emphasis on advisory committees (use an inservice day and feed people from 11:00 -1:00), portfolio’s as main assessment tool, attendance.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Classroom Visit - The group visited the new Business Administration classroom before they left.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6">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7">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8">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hactcrab.weebly.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 - 5/7/13.docx</dc:title>
</cp:coreProperties>
</file>